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4E4" w:rsidRPr="000B2222" w:rsidRDefault="00C464E4" w:rsidP="00422515">
      <w:pPr>
        <w:spacing w:before="100" w:beforeAutospacing="1" w:after="255" w:line="240" w:lineRule="atLeast"/>
        <w:jc w:val="center"/>
        <w:rPr>
          <w:rFonts w:ascii="Verdana" w:eastAsia="Times New Roman" w:hAnsi="Verdana" w:cs="Arial"/>
          <w:color w:val="000000"/>
          <w:sz w:val="20"/>
          <w:szCs w:val="20"/>
        </w:rPr>
      </w:pPr>
      <w:r w:rsidRPr="000B2222">
        <w:rPr>
          <w:rFonts w:ascii="Verdana" w:eastAsia="Times New Roman" w:hAnsi="Verdana" w:cs="Arial"/>
          <w:b/>
          <w:bCs/>
          <w:color w:val="000000"/>
          <w:sz w:val="20"/>
          <w:szCs w:val="20"/>
        </w:rPr>
        <w:t>Уведомление о проведении запроса предложений № 22</w:t>
      </w:r>
      <w:r w:rsidR="00430AF4" w:rsidRPr="000B2222">
        <w:rPr>
          <w:rFonts w:ascii="Verdana" w:eastAsia="Times New Roman" w:hAnsi="Verdana" w:cs="Arial"/>
          <w:b/>
          <w:bCs/>
          <w:color w:val="000000"/>
          <w:sz w:val="20"/>
          <w:szCs w:val="20"/>
        </w:rPr>
        <w:t>6</w:t>
      </w:r>
      <w:r w:rsidRPr="000B2222">
        <w:rPr>
          <w:rFonts w:ascii="Verdana" w:eastAsia="Times New Roman" w:hAnsi="Verdana" w:cs="Arial"/>
          <w:b/>
          <w:bCs/>
          <w:color w:val="000000"/>
          <w:sz w:val="20"/>
          <w:szCs w:val="20"/>
        </w:rPr>
        <w:t xml:space="preserve"> от «</w:t>
      </w:r>
      <w:r w:rsidR="00430AF4" w:rsidRPr="000B2222">
        <w:rPr>
          <w:rFonts w:ascii="Verdana" w:eastAsia="Times New Roman" w:hAnsi="Verdana" w:cs="Arial"/>
          <w:b/>
          <w:bCs/>
          <w:color w:val="000000"/>
          <w:sz w:val="20"/>
          <w:szCs w:val="20"/>
        </w:rPr>
        <w:t>2</w:t>
      </w:r>
      <w:r w:rsidR="006C64AF" w:rsidRPr="000B2222">
        <w:rPr>
          <w:rFonts w:ascii="Verdana" w:eastAsia="Times New Roman" w:hAnsi="Verdana" w:cs="Arial"/>
          <w:b/>
          <w:bCs/>
          <w:color w:val="000000"/>
          <w:sz w:val="20"/>
          <w:szCs w:val="20"/>
        </w:rPr>
        <w:t>1</w:t>
      </w:r>
      <w:r w:rsidRPr="000B2222">
        <w:rPr>
          <w:rFonts w:ascii="Verdana" w:eastAsia="Times New Roman" w:hAnsi="Verdana" w:cs="Arial"/>
          <w:b/>
          <w:bCs/>
          <w:color w:val="000000"/>
          <w:sz w:val="20"/>
          <w:szCs w:val="20"/>
        </w:rPr>
        <w:t>» февраля 2014 г.</w:t>
      </w:r>
    </w:p>
    <w:p w:rsidR="00422515" w:rsidRPr="000B2222" w:rsidRDefault="00C464E4" w:rsidP="00422515">
      <w:pPr>
        <w:spacing w:before="100" w:beforeAutospacing="1" w:after="255" w:line="240" w:lineRule="atLeast"/>
        <w:jc w:val="center"/>
        <w:rPr>
          <w:rFonts w:ascii="Verdana" w:eastAsia="Times New Roman" w:hAnsi="Verdana" w:cs="Arial"/>
          <w:b/>
          <w:bCs/>
          <w:color w:val="000000"/>
          <w:sz w:val="20"/>
          <w:szCs w:val="20"/>
        </w:rPr>
      </w:pPr>
      <w:r w:rsidRPr="000B2222">
        <w:rPr>
          <w:rFonts w:ascii="Verdana" w:eastAsia="Times New Roman" w:hAnsi="Verdana" w:cs="Arial"/>
          <w:b/>
          <w:bCs/>
          <w:color w:val="000000"/>
          <w:sz w:val="20"/>
          <w:szCs w:val="20"/>
        </w:rPr>
        <w:t>Уважаемые господа!</w:t>
      </w:r>
    </w:p>
    <w:p w:rsidR="00EE71BB" w:rsidRPr="000B2222" w:rsidRDefault="00EE71BB" w:rsidP="00EE71BB">
      <w:pPr>
        <w:spacing w:before="100" w:beforeAutospacing="1" w:after="255" w:line="240" w:lineRule="atLeast"/>
        <w:jc w:val="both"/>
        <w:rPr>
          <w:rFonts w:ascii="Verdana" w:eastAsia="Times New Roman" w:hAnsi="Verdana" w:cs="Arial"/>
          <w:b/>
          <w:bCs/>
          <w:color w:val="000000"/>
          <w:sz w:val="20"/>
          <w:szCs w:val="20"/>
        </w:rPr>
      </w:pPr>
      <w:r w:rsidRPr="000B2222">
        <w:rPr>
          <w:rFonts w:ascii="Verdana" w:eastAsia="Times New Roman" w:hAnsi="Verdana" w:cs="Arial"/>
          <w:color w:val="000000"/>
          <w:sz w:val="20"/>
          <w:szCs w:val="20"/>
        </w:rPr>
        <w:t xml:space="preserve">1. </w:t>
      </w:r>
      <w:proofErr w:type="gramStart"/>
      <w:r w:rsidR="00C464E4" w:rsidRPr="000B2222">
        <w:rPr>
          <w:rFonts w:ascii="Verdana" w:eastAsia="Times New Roman" w:hAnsi="Verdana" w:cs="Arial"/>
          <w:color w:val="000000"/>
          <w:sz w:val="20"/>
          <w:szCs w:val="20"/>
        </w:rPr>
        <w:t xml:space="preserve">Заказчик, являющийся Организатором процедуры </w:t>
      </w:r>
      <w:r w:rsidR="00422515" w:rsidRPr="000B2222">
        <w:rPr>
          <w:rFonts w:ascii="Verdana" w:eastAsia="Times New Roman" w:hAnsi="Verdana" w:cs="Arial"/>
          <w:color w:val="000000"/>
          <w:sz w:val="20"/>
          <w:szCs w:val="20"/>
        </w:rPr>
        <w:t>закупки</w:t>
      </w:r>
      <w:r w:rsidR="00C464E4" w:rsidRPr="000B2222">
        <w:rPr>
          <w:rFonts w:ascii="Verdana" w:eastAsia="Times New Roman" w:hAnsi="Verdana" w:cs="Arial"/>
          <w:color w:val="000000"/>
          <w:sz w:val="20"/>
          <w:szCs w:val="20"/>
        </w:rPr>
        <w:t xml:space="preserve"> – ОАО «Э.ОН Россия» (зарегистрированное по адресу:</w:t>
      </w:r>
      <w:proofErr w:type="gramEnd"/>
      <w:r w:rsidR="00C464E4" w:rsidRPr="000B2222">
        <w:rPr>
          <w:rFonts w:ascii="Verdana" w:eastAsia="Times New Roman" w:hAnsi="Verdana" w:cs="Arial"/>
          <w:color w:val="000000"/>
          <w:sz w:val="20"/>
          <w:szCs w:val="20"/>
        </w:rPr>
        <w:t xml:space="preserve"> </w:t>
      </w:r>
      <w:proofErr w:type="gramStart"/>
      <w:r w:rsidR="00C464E4" w:rsidRPr="000B2222">
        <w:rPr>
          <w:rFonts w:ascii="Verdana" w:eastAsia="Times New Roman" w:hAnsi="Verdana" w:cs="Arial"/>
          <w:color w:val="000000"/>
          <w:sz w:val="20"/>
          <w:szCs w:val="20"/>
        </w:rPr>
        <w:t xml:space="preserve">РФ, Тюменская область, Ханты-Мансийский автономный округ - Югра, город Сургут, улица </w:t>
      </w:r>
      <w:proofErr w:type="spellStart"/>
      <w:r w:rsidR="00C464E4" w:rsidRPr="000B2222">
        <w:rPr>
          <w:rFonts w:ascii="Verdana" w:eastAsia="Times New Roman" w:hAnsi="Verdana" w:cs="Arial"/>
          <w:color w:val="000000"/>
          <w:sz w:val="20"/>
          <w:szCs w:val="20"/>
        </w:rPr>
        <w:t>Энергостроителей</w:t>
      </w:r>
      <w:proofErr w:type="spellEnd"/>
      <w:r w:rsidR="00C464E4" w:rsidRPr="000B2222">
        <w:rPr>
          <w:rFonts w:ascii="Verdana" w:eastAsia="Times New Roman" w:hAnsi="Verdana" w:cs="Arial"/>
          <w:color w:val="000000"/>
          <w:sz w:val="20"/>
          <w:szCs w:val="20"/>
        </w:rPr>
        <w:t>, 23, сооружение 34);</w:t>
      </w:r>
      <w:proofErr w:type="gramEnd"/>
      <w:r w:rsidR="00C464E4" w:rsidRPr="000B2222">
        <w:rPr>
          <w:rFonts w:ascii="Verdana" w:eastAsia="Times New Roman" w:hAnsi="Verdana" w:cs="Arial"/>
          <w:color w:val="000000"/>
          <w:sz w:val="20"/>
          <w:szCs w:val="20"/>
        </w:rPr>
        <w:t xml:space="preserve"> </w:t>
      </w:r>
      <w:proofErr w:type="gramStart"/>
      <w:r w:rsidR="00C464E4" w:rsidRPr="000B2222">
        <w:rPr>
          <w:rFonts w:ascii="Verdana" w:eastAsia="Times New Roman" w:hAnsi="Verdana" w:cs="Arial"/>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индивидуальных предпринимателей (далее — поставщики) подавать свои предложения на </w:t>
      </w:r>
      <w:r w:rsidR="00422515" w:rsidRPr="000B2222">
        <w:rPr>
          <w:rFonts w:ascii="Verdana" w:eastAsia="Times New Roman" w:hAnsi="Verdana" w:cs="Arial"/>
          <w:color w:val="000000"/>
          <w:sz w:val="20"/>
          <w:szCs w:val="20"/>
        </w:rPr>
        <w:t xml:space="preserve">право заключения договора на </w:t>
      </w:r>
      <w:r w:rsidR="00C464E4" w:rsidRPr="000B2222">
        <w:rPr>
          <w:rFonts w:ascii="Verdana" w:eastAsia="Times New Roman" w:hAnsi="Verdana" w:cs="Arial"/>
          <w:b/>
          <w:bCs/>
          <w:color w:val="000000"/>
          <w:sz w:val="20"/>
          <w:szCs w:val="20"/>
        </w:rPr>
        <w:t xml:space="preserve">оказание </w:t>
      </w:r>
      <w:r w:rsidR="00430AF4" w:rsidRPr="000B2222">
        <w:rPr>
          <w:rFonts w:ascii="Verdana" w:eastAsia="Times New Roman" w:hAnsi="Verdana" w:cs="Arial"/>
          <w:b/>
          <w:bCs/>
          <w:color w:val="000000"/>
          <w:sz w:val="20"/>
          <w:szCs w:val="20"/>
        </w:rPr>
        <w:t>транспортно-экспедиционных услуг и услуг по таможенному оформлению погружных скребковых конвейеров для шлакоудаления</w:t>
      </w:r>
      <w:r w:rsidR="006B39F9">
        <w:rPr>
          <w:rFonts w:ascii="Verdana" w:eastAsia="Times New Roman" w:hAnsi="Verdana" w:cs="Arial"/>
          <w:b/>
          <w:bCs/>
          <w:color w:val="000000"/>
          <w:sz w:val="20"/>
          <w:szCs w:val="20"/>
        </w:rPr>
        <w:t>,</w:t>
      </w:r>
      <w:r w:rsidR="00C464E4" w:rsidRPr="000B2222">
        <w:rPr>
          <w:rFonts w:ascii="Verdana" w:eastAsia="Times New Roman" w:hAnsi="Verdana" w:cs="Arial"/>
          <w:b/>
          <w:bCs/>
          <w:color w:val="000000"/>
          <w:sz w:val="20"/>
          <w:szCs w:val="20"/>
        </w:rPr>
        <w:t xml:space="preserve"> </w:t>
      </w:r>
      <w:r w:rsidR="006B39F9" w:rsidRPr="006B39F9">
        <w:rPr>
          <w:rFonts w:ascii="Verdana" w:eastAsia="Times New Roman" w:hAnsi="Verdana" w:cs="Arial"/>
          <w:b/>
          <w:bCs/>
          <w:color w:val="000000"/>
          <w:sz w:val="20"/>
          <w:szCs w:val="20"/>
        </w:rPr>
        <w:t>для нужд филиала «Березовская  ГРЭС» ОАО «Э.ОН РОССИЯ».</w:t>
      </w:r>
      <w:proofErr w:type="gramEnd"/>
    </w:p>
    <w:p w:rsidR="00C464E4" w:rsidRPr="000B2222" w:rsidRDefault="00C464E4" w:rsidP="00EE71BB">
      <w:pPr>
        <w:rPr>
          <w:rFonts w:ascii="Verdana" w:eastAsia="Times New Roman" w:hAnsi="Verdana"/>
          <w:color w:val="000000"/>
          <w:sz w:val="20"/>
        </w:rPr>
      </w:pPr>
      <w:r w:rsidRPr="000B2222">
        <w:rPr>
          <w:rFonts w:ascii="Verdana" w:eastAsia="Times New Roman" w:hAnsi="Verdana"/>
          <w:b/>
          <w:bCs/>
          <w:color w:val="000000"/>
          <w:sz w:val="20"/>
        </w:rPr>
        <w:t>Объем оказываемых услуг:</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b/>
          <w:bCs/>
          <w:color w:val="000000"/>
          <w:sz w:val="20"/>
          <w:szCs w:val="20"/>
        </w:rPr>
        <w:t xml:space="preserve">В </w:t>
      </w:r>
      <w:proofErr w:type="gramStart"/>
      <w:r w:rsidRPr="000B2222">
        <w:rPr>
          <w:rFonts w:ascii="Verdana" w:eastAsia="Times New Roman" w:hAnsi="Verdana" w:cs="Arial"/>
          <w:b/>
          <w:bCs/>
          <w:color w:val="000000"/>
          <w:sz w:val="20"/>
          <w:szCs w:val="20"/>
        </w:rPr>
        <w:t>соответствии</w:t>
      </w:r>
      <w:proofErr w:type="gramEnd"/>
      <w:r w:rsidRPr="000B2222">
        <w:rPr>
          <w:rFonts w:ascii="Verdana" w:eastAsia="Times New Roman" w:hAnsi="Verdana" w:cs="Arial"/>
          <w:b/>
          <w:bCs/>
          <w:color w:val="000000"/>
          <w:sz w:val="20"/>
          <w:szCs w:val="20"/>
        </w:rPr>
        <w:t xml:space="preserve"> с техническим заданием</w:t>
      </w:r>
      <w:r w:rsidR="00430AF4" w:rsidRPr="000B2222">
        <w:rPr>
          <w:rFonts w:ascii="Verdana" w:eastAsia="Times New Roman" w:hAnsi="Verdana" w:cs="Arial"/>
          <w:b/>
          <w:bCs/>
          <w:color w:val="000000"/>
          <w:sz w:val="20"/>
          <w:szCs w:val="20"/>
        </w:rPr>
        <w:t xml:space="preserve"> заказчика.</w:t>
      </w:r>
      <w:r w:rsidRPr="000B2222">
        <w:rPr>
          <w:rFonts w:ascii="Verdana" w:eastAsia="Times New Roman" w:hAnsi="Verdana" w:cs="Arial"/>
          <w:b/>
          <w:bCs/>
          <w:color w:val="000000"/>
          <w:sz w:val="20"/>
          <w:szCs w:val="20"/>
        </w:rPr>
        <w:t xml:space="preserve"> Приложение № 1 к уведомлению.</w:t>
      </w:r>
    </w:p>
    <w:p w:rsidR="00430AF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b/>
          <w:bCs/>
          <w:color w:val="000000"/>
          <w:sz w:val="20"/>
          <w:szCs w:val="20"/>
        </w:rPr>
        <w:t>Срок оказания услуг:</w:t>
      </w:r>
      <w:r w:rsidRPr="000B2222">
        <w:rPr>
          <w:rFonts w:ascii="Verdana" w:eastAsia="Times New Roman" w:hAnsi="Verdana" w:cs="Arial"/>
          <w:color w:val="000000"/>
          <w:sz w:val="20"/>
          <w:szCs w:val="20"/>
        </w:rPr>
        <w:t xml:space="preserve"> </w:t>
      </w:r>
      <w:r w:rsidR="00430AF4" w:rsidRPr="000B2222">
        <w:rPr>
          <w:rFonts w:ascii="Verdana" w:eastAsia="Times New Roman" w:hAnsi="Verdana" w:cs="Arial"/>
          <w:color w:val="000000"/>
          <w:sz w:val="20"/>
          <w:szCs w:val="20"/>
        </w:rPr>
        <w:t>31</w:t>
      </w:r>
      <w:r w:rsidRPr="000B2222">
        <w:rPr>
          <w:rFonts w:ascii="Verdana" w:eastAsia="Times New Roman" w:hAnsi="Verdana" w:cs="Arial"/>
          <w:color w:val="000000"/>
          <w:sz w:val="20"/>
          <w:szCs w:val="20"/>
        </w:rPr>
        <w:t>.0</w:t>
      </w:r>
      <w:r w:rsidR="00430AF4" w:rsidRPr="000B2222">
        <w:rPr>
          <w:rFonts w:ascii="Verdana" w:eastAsia="Times New Roman" w:hAnsi="Verdana" w:cs="Arial"/>
          <w:color w:val="000000"/>
          <w:sz w:val="20"/>
          <w:szCs w:val="20"/>
        </w:rPr>
        <w:t>3</w:t>
      </w:r>
      <w:r w:rsidRPr="000B2222">
        <w:rPr>
          <w:rFonts w:ascii="Verdana" w:eastAsia="Times New Roman" w:hAnsi="Verdana" w:cs="Arial"/>
          <w:color w:val="000000"/>
          <w:sz w:val="20"/>
          <w:szCs w:val="20"/>
        </w:rPr>
        <w:t xml:space="preserve">.2014 - </w:t>
      </w:r>
      <w:r w:rsidR="00430AF4" w:rsidRPr="000B2222">
        <w:rPr>
          <w:rFonts w:ascii="Verdana" w:eastAsia="Times New Roman" w:hAnsi="Verdana" w:cs="Arial"/>
          <w:color w:val="000000"/>
          <w:sz w:val="20"/>
          <w:szCs w:val="20"/>
        </w:rPr>
        <w:t>30</w:t>
      </w:r>
      <w:r w:rsidRPr="000B2222">
        <w:rPr>
          <w:rFonts w:ascii="Verdana" w:eastAsia="Times New Roman" w:hAnsi="Verdana" w:cs="Arial"/>
          <w:color w:val="000000"/>
          <w:sz w:val="20"/>
          <w:szCs w:val="20"/>
        </w:rPr>
        <w:t>.0</w:t>
      </w:r>
      <w:r w:rsidR="00430AF4" w:rsidRPr="000B2222">
        <w:rPr>
          <w:rFonts w:ascii="Verdana" w:eastAsia="Times New Roman" w:hAnsi="Verdana" w:cs="Arial"/>
          <w:color w:val="000000"/>
          <w:sz w:val="20"/>
          <w:szCs w:val="20"/>
        </w:rPr>
        <w:t>4</w:t>
      </w:r>
      <w:r w:rsidRPr="000B2222">
        <w:rPr>
          <w:rFonts w:ascii="Verdana" w:eastAsia="Times New Roman" w:hAnsi="Verdana" w:cs="Arial"/>
          <w:color w:val="000000"/>
          <w:sz w:val="20"/>
          <w:szCs w:val="20"/>
        </w:rPr>
        <w:t>.2014г.</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2. Участвовать в данной процедуре может любое юридическое или физическое лицо, а также объединение этих лиц (коллективный участник), способное на законных основаниях оказать необходимую услугу. Чтобы претендовать на победу в данной процедуре Участник самостоятельно или коллективный участник должен отвечать следующим требованиям:</w:t>
      </w:r>
    </w:p>
    <w:p w:rsidR="00C464E4" w:rsidRPr="000B2222" w:rsidRDefault="00C464E4" w:rsidP="00422515">
      <w:pPr>
        <w:numPr>
          <w:ilvl w:val="0"/>
          <w:numId w:val="19"/>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Участник не должен являться неплатежеспособным, банкротом, находиться в процессе ликвидации. На имущество Участника в части, существенной для исполнения договора, не должен быть наложен арест, его экономическая деятельность не должна быть приостановлена;</w:t>
      </w:r>
    </w:p>
    <w:p w:rsidR="00C464E4" w:rsidRPr="000B2222" w:rsidRDefault="00C464E4" w:rsidP="00422515">
      <w:pPr>
        <w:numPr>
          <w:ilvl w:val="0"/>
          <w:numId w:val="19"/>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в соответствии с законодательством Российской Федерации разрешительные документы на выполнение работ (оказание услуг), предусмотренных Техническим заданием);</w:t>
      </w:r>
    </w:p>
    <w:p w:rsidR="00C464E4" w:rsidRPr="000B2222" w:rsidRDefault="00C464E4" w:rsidP="00422515">
      <w:pPr>
        <w:numPr>
          <w:ilvl w:val="0"/>
          <w:numId w:val="19"/>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Участник должен обладать необходимым для выполнения договора персоналом соответствующей компетентности и квалификации, опытом;</w:t>
      </w:r>
    </w:p>
    <w:p w:rsidR="00C464E4" w:rsidRPr="000B2222" w:rsidRDefault="00C464E4" w:rsidP="00422515">
      <w:pPr>
        <w:numPr>
          <w:ilvl w:val="0"/>
          <w:numId w:val="19"/>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p>
    <w:p w:rsidR="00430AF4" w:rsidRPr="000B2222" w:rsidRDefault="00430AF4" w:rsidP="00422515">
      <w:pPr>
        <w:numPr>
          <w:ilvl w:val="0"/>
          <w:numId w:val="19"/>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Детальные требования к Участнику в соответствии с техническим заданием заказчика Приложение № 1 к уведомлению.</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3. Основные требования к Предложению:</w:t>
      </w:r>
    </w:p>
    <w:p w:rsidR="00C464E4" w:rsidRPr="000B2222" w:rsidRDefault="00C464E4" w:rsidP="00422515">
      <w:pPr>
        <w:numPr>
          <w:ilvl w:val="0"/>
          <w:numId w:val="20"/>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Предложение должно быть оформлено по установленной Заказчиком форме на русском языке.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B2222">
        <w:rPr>
          <w:rFonts w:ascii="Verdana" w:eastAsia="Times New Roman" w:hAnsi="Verdana" w:cs="Arial"/>
          <w:color w:val="000000"/>
          <w:sz w:val="20"/>
          <w:szCs w:val="20"/>
        </w:rPr>
        <w:t>апостилированный</w:t>
      </w:r>
      <w:proofErr w:type="spellEnd"/>
      <w:r w:rsidRPr="000B2222">
        <w:rPr>
          <w:rFonts w:ascii="Verdana" w:eastAsia="Times New Roman" w:hAnsi="Verdana" w:cs="Arial"/>
          <w:color w:val="000000"/>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464E4" w:rsidRPr="000B2222" w:rsidRDefault="00C464E4" w:rsidP="00422515">
      <w:pPr>
        <w:numPr>
          <w:ilvl w:val="0"/>
          <w:numId w:val="20"/>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B2222">
        <w:rPr>
          <w:rFonts w:ascii="Verdana" w:eastAsia="Times New Roman" w:hAnsi="Verdana" w:cs="Arial"/>
          <w:color w:val="000000"/>
          <w:sz w:val="20"/>
          <w:szCs w:val="20"/>
        </w:rPr>
        <w:t>образом</w:t>
      </w:r>
      <w:proofErr w:type="gramEnd"/>
      <w:r w:rsidRPr="000B2222">
        <w:rPr>
          <w:rFonts w:ascii="Verdana" w:eastAsia="Times New Roman" w:hAnsi="Verdana" w:cs="Arial"/>
          <w:color w:val="000000"/>
          <w:sz w:val="20"/>
          <w:szCs w:val="20"/>
        </w:rPr>
        <w:t xml:space="preserve"> уполномоченным им лицом на основании доверенности (далее – уполномоченного лица). В </w:t>
      </w:r>
      <w:proofErr w:type="gramStart"/>
      <w:r w:rsidRPr="000B2222">
        <w:rPr>
          <w:rFonts w:ascii="Verdana" w:eastAsia="Times New Roman" w:hAnsi="Verdana" w:cs="Arial"/>
          <w:color w:val="000000"/>
          <w:sz w:val="20"/>
          <w:szCs w:val="20"/>
        </w:rPr>
        <w:t>последнем</w:t>
      </w:r>
      <w:proofErr w:type="gramEnd"/>
      <w:r w:rsidRPr="000B2222">
        <w:rPr>
          <w:rFonts w:ascii="Verdana" w:eastAsia="Times New Roman" w:hAnsi="Verdana" w:cs="Arial"/>
          <w:color w:val="000000"/>
          <w:sz w:val="20"/>
          <w:szCs w:val="20"/>
        </w:rPr>
        <w:t xml:space="preserve"> случае копия доверенности прикладывается к предложению;</w:t>
      </w:r>
    </w:p>
    <w:p w:rsidR="00C464E4" w:rsidRPr="000B2222" w:rsidRDefault="00C464E4" w:rsidP="00422515">
      <w:pPr>
        <w:numPr>
          <w:ilvl w:val="0"/>
          <w:numId w:val="20"/>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lastRenderedPageBreak/>
        <w:t>Каждый документ, входящий в Предложение, должен быть скреплен печатью Участника, после чего должна быть проведена нумерация всех без исключения страниц;</w:t>
      </w:r>
    </w:p>
    <w:p w:rsidR="00C464E4" w:rsidRPr="000B2222" w:rsidRDefault="00C464E4" w:rsidP="00422515">
      <w:pPr>
        <w:numPr>
          <w:ilvl w:val="0"/>
          <w:numId w:val="20"/>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Предложение должно быть действительно не менее 45 календарных дней со дня, следующего за днем окончания приема предложений;</w:t>
      </w:r>
    </w:p>
    <w:p w:rsidR="00C464E4" w:rsidRPr="000B2222" w:rsidRDefault="00C464E4" w:rsidP="00422515">
      <w:pPr>
        <w:numPr>
          <w:ilvl w:val="0"/>
          <w:numId w:val="20"/>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Все суммы денежных средств, в документах, входящих в Предложение, должны быть выражены в российских рублях за исключением документов, оригиналы которых выданы Участнику третьими лицами с выражением сумм денежных средств в иных валютах. Данные документы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4. Предложение Участника должно включать:</w:t>
      </w:r>
    </w:p>
    <w:p w:rsidR="000B2222" w:rsidRPr="000B2222" w:rsidRDefault="000B2222"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Письмо о подаче оферты (Форма №1);</w:t>
      </w:r>
    </w:p>
    <w:p w:rsidR="00C464E4" w:rsidRPr="000B2222" w:rsidRDefault="00C464E4"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Техническое предложение на оказание услуг (форма </w:t>
      </w:r>
      <w:r w:rsidR="000B2222">
        <w:rPr>
          <w:rFonts w:ascii="Verdana" w:eastAsia="Times New Roman" w:hAnsi="Verdana" w:cs="Arial"/>
          <w:color w:val="000000"/>
          <w:sz w:val="20"/>
          <w:szCs w:val="20"/>
        </w:rPr>
        <w:t>2</w:t>
      </w:r>
      <w:r w:rsidRPr="000B2222">
        <w:rPr>
          <w:rFonts w:ascii="Verdana" w:eastAsia="Times New Roman" w:hAnsi="Verdana" w:cs="Arial"/>
          <w:color w:val="000000"/>
          <w:sz w:val="20"/>
          <w:szCs w:val="20"/>
        </w:rPr>
        <w:t>);</w:t>
      </w:r>
    </w:p>
    <w:p w:rsidR="00C464E4" w:rsidRPr="000B2222" w:rsidRDefault="00C464E4"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Коммерческое предложение (форма </w:t>
      </w:r>
      <w:r w:rsidR="000B2222">
        <w:rPr>
          <w:rFonts w:ascii="Verdana" w:eastAsia="Times New Roman" w:hAnsi="Verdana" w:cs="Arial"/>
          <w:color w:val="000000"/>
          <w:sz w:val="20"/>
          <w:szCs w:val="20"/>
        </w:rPr>
        <w:t>3</w:t>
      </w:r>
      <w:r w:rsidRPr="000B2222">
        <w:rPr>
          <w:rFonts w:ascii="Verdana" w:eastAsia="Times New Roman" w:hAnsi="Verdana" w:cs="Arial"/>
          <w:color w:val="000000"/>
          <w:sz w:val="20"/>
          <w:szCs w:val="20"/>
        </w:rPr>
        <w:t>);</w:t>
      </w:r>
    </w:p>
    <w:p w:rsidR="00C464E4" w:rsidRPr="000B2222" w:rsidRDefault="00C464E4"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Анкету участника (форма </w:t>
      </w:r>
      <w:r w:rsidR="000B2222">
        <w:rPr>
          <w:rFonts w:ascii="Verdana" w:eastAsia="Times New Roman" w:hAnsi="Verdana" w:cs="Arial"/>
          <w:color w:val="000000"/>
          <w:sz w:val="20"/>
          <w:szCs w:val="20"/>
        </w:rPr>
        <w:t>4</w:t>
      </w:r>
      <w:r w:rsidRPr="000B2222">
        <w:rPr>
          <w:rFonts w:ascii="Verdana" w:eastAsia="Times New Roman" w:hAnsi="Verdana" w:cs="Arial"/>
          <w:color w:val="000000"/>
          <w:sz w:val="20"/>
          <w:szCs w:val="20"/>
        </w:rPr>
        <w:t>);</w:t>
      </w:r>
    </w:p>
    <w:p w:rsidR="00C464E4" w:rsidRPr="000B2222" w:rsidRDefault="00C464E4"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Оригинал справки о выполнении аналогичных по характеру и объему договоров (форма </w:t>
      </w:r>
      <w:r w:rsidR="000B2222">
        <w:rPr>
          <w:rFonts w:ascii="Verdana" w:eastAsia="Times New Roman" w:hAnsi="Verdana" w:cs="Arial"/>
          <w:color w:val="000000"/>
          <w:sz w:val="20"/>
          <w:szCs w:val="20"/>
        </w:rPr>
        <w:t>5</w:t>
      </w:r>
      <w:r w:rsidRPr="000B2222">
        <w:rPr>
          <w:rFonts w:ascii="Verdana" w:eastAsia="Times New Roman" w:hAnsi="Verdana" w:cs="Arial"/>
          <w:color w:val="000000"/>
          <w:sz w:val="20"/>
          <w:szCs w:val="20"/>
        </w:rPr>
        <w:t>);</w:t>
      </w:r>
    </w:p>
    <w:p w:rsidR="00C464E4" w:rsidRPr="000B2222" w:rsidRDefault="00C464E4"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Информационное письмо о соблюдении Участником принципов Глобального договора ООН (форма </w:t>
      </w:r>
      <w:r w:rsidR="000B2222">
        <w:rPr>
          <w:rFonts w:ascii="Verdana" w:eastAsia="Times New Roman" w:hAnsi="Verdana" w:cs="Arial"/>
          <w:color w:val="000000"/>
          <w:sz w:val="20"/>
          <w:szCs w:val="20"/>
        </w:rPr>
        <w:t>6</w:t>
      </w:r>
      <w:r w:rsidRPr="000B2222">
        <w:rPr>
          <w:rFonts w:ascii="Verdana" w:eastAsia="Times New Roman" w:hAnsi="Verdana" w:cs="Arial"/>
          <w:color w:val="000000"/>
          <w:sz w:val="20"/>
          <w:szCs w:val="20"/>
        </w:rPr>
        <w:t>);</w:t>
      </w:r>
    </w:p>
    <w:p w:rsidR="00C464E4" w:rsidRDefault="00C464E4"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Документы, подтверждающие соответствие Участника установле</w:t>
      </w:r>
      <w:r w:rsidR="0069065E" w:rsidRPr="000B2222">
        <w:rPr>
          <w:rFonts w:ascii="Verdana" w:eastAsia="Times New Roman" w:hAnsi="Verdana" w:cs="Arial"/>
          <w:color w:val="000000"/>
          <w:sz w:val="20"/>
          <w:szCs w:val="20"/>
        </w:rPr>
        <w:t>нным требованиям в соответствии с техническим заданием заявителя (приложение № 1)</w:t>
      </w:r>
    </w:p>
    <w:p w:rsidR="00FE0A18" w:rsidRPr="000B2222" w:rsidRDefault="00FE0A18" w:rsidP="00422515">
      <w:pPr>
        <w:numPr>
          <w:ilvl w:val="0"/>
          <w:numId w:val="21"/>
        </w:numPr>
        <w:spacing w:before="100" w:beforeAutospacing="1" w:after="100" w:afterAutospacing="1" w:line="240" w:lineRule="auto"/>
        <w:ind w:left="1200"/>
        <w:jc w:val="both"/>
        <w:rPr>
          <w:rFonts w:ascii="Verdana" w:eastAsia="Times New Roman" w:hAnsi="Verdana" w:cs="Arial"/>
          <w:color w:val="000000"/>
          <w:sz w:val="20"/>
          <w:szCs w:val="20"/>
        </w:rPr>
      </w:pPr>
      <w:r>
        <w:rPr>
          <w:rFonts w:ascii="Verdana" w:eastAsia="Times New Roman" w:hAnsi="Verdana" w:cs="Arial"/>
          <w:color w:val="000000"/>
          <w:sz w:val="20"/>
          <w:szCs w:val="20"/>
        </w:rPr>
        <w:t>Проект договора.</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Если Участник запроса предложений планирует привлечь другие организации в качестве соисполнителей (субподрядчиков), то генеральный исполнитель готовит Предложение с учетом следующих дополнительных требований:</w:t>
      </w:r>
    </w:p>
    <w:p w:rsidR="00C464E4" w:rsidRPr="000B2222" w:rsidRDefault="00C464E4" w:rsidP="00422515">
      <w:pPr>
        <w:numPr>
          <w:ilvl w:val="0"/>
          <w:numId w:val="22"/>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В Предложение включается письмо от имени каждого соисполнителя (оригинал (составляется в произвольной форме)), подтверждающего его согласие на привлечение в качестве соисполнителя, с указанием объема и стоимости возлагаемых на него работ (услуг), а также сроков их выполнения;</w:t>
      </w:r>
    </w:p>
    <w:p w:rsidR="00C464E4" w:rsidRPr="000B2222" w:rsidRDefault="00C464E4" w:rsidP="00422515">
      <w:pPr>
        <w:numPr>
          <w:ilvl w:val="0"/>
          <w:numId w:val="22"/>
        </w:numPr>
        <w:spacing w:before="100" w:beforeAutospacing="1" w:after="100" w:afterAutospacing="1" w:line="240" w:lineRule="auto"/>
        <w:ind w:left="12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Предложение должно включать сведения, подтверждающие соответствие каждого соисполнителя установленным требованиям;</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Образцы основных форм для подготовки Предложения содержатся в Приложении №2.</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 xml:space="preserve">Предложение должно быть подано не позднее </w:t>
      </w:r>
      <w:r w:rsidRPr="000B2222">
        <w:rPr>
          <w:rFonts w:ascii="Verdana" w:eastAsia="Times New Roman" w:hAnsi="Verdana" w:cs="Arial"/>
          <w:b/>
          <w:bCs/>
          <w:color w:val="000000"/>
          <w:sz w:val="20"/>
          <w:szCs w:val="20"/>
        </w:rPr>
        <w:t xml:space="preserve">23.00 </w:t>
      </w:r>
      <w:proofErr w:type="gramStart"/>
      <w:r w:rsidRPr="000B2222">
        <w:rPr>
          <w:rFonts w:ascii="Verdana" w:eastAsia="Times New Roman" w:hAnsi="Verdana" w:cs="Arial"/>
          <w:b/>
          <w:bCs/>
          <w:color w:val="000000"/>
          <w:sz w:val="20"/>
          <w:szCs w:val="20"/>
        </w:rPr>
        <w:t>МСК</w:t>
      </w:r>
      <w:proofErr w:type="gramEnd"/>
      <w:r w:rsidRPr="000B2222">
        <w:rPr>
          <w:rFonts w:ascii="Verdana" w:eastAsia="Times New Roman" w:hAnsi="Verdana" w:cs="Arial"/>
          <w:b/>
          <w:bCs/>
          <w:color w:val="000000"/>
          <w:sz w:val="20"/>
          <w:szCs w:val="20"/>
        </w:rPr>
        <w:t xml:space="preserve"> </w:t>
      </w:r>
      <w:r w:rsidR="00430AF4" w:rsidRPr="000B2222">
        <w:rPr>
          <w:rFonts w:ascii="Verdana" w:eastAsia="Times New Roman" w:hAnsi="Verdana" w:cs="Arial"/>
          <w:b/>
          <w:bCs/>
          <w:color w:val="000000"/>
          <w:sz w:val="20"/>
          <w:szCs w:val="20"/>
        </w:rPr>
        <w:t>27</w:t>
      </w:r>
      <w:r w:rsidRPr="000B2222">
        <w:rPr>
          <w:rFonts w:ascii="Verdana" w:eastAsia="Times New Roman" w:hAnsi="Verdana" w:cs="Arial"/>
          <w:b/>
          <w:bCs/>
          <w:color w:val="000000"/>
          <w:sz w:val="20"/>
          <w:szCs w:val="20"/>
        </w:rPr>
        <w:t>.02.2014 г.</w:t>
      </w:r>
      <w:r w:rsidRPr="000B2222">
        <w:rPr>
          <w:rFonts w:ascii="Verdana" w:eastAsia="Times New Roman" w:hAnsi="Verdana" w:cs="Arial"/>
          <w:color w:val="000000"/>
          <w:sz w:val="20"/>
          <w:szCs w:val="20"/>
        </w:rPr>
        <w:t xml:space="preserve"> по электронному адресу – Semin_Vi@eon-russia.ru</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5. 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Настоящее уведомление о проведении запроса предложений является приглашением делать оферты.</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b/>
          <w:bCs/>
          <w:color w:val="000000"/>
          <w:sz w:val="20"/>
          <w:szCs w:val="20"/>
        </w:rPr>
        <w:t xml:space="preserve">Приложение: </w:t>
      </w:r>
    </w:p>
    <w:p w:rsidR="00C464E4" w:rsidRPr="000B2222" w:rsidRDefault="00C464E4" w:rsidP="00422515">
      <w:pPr>
        <w:numPr>
          <w:ilvl w:val="0"/>
          <w:numId w:val="23"/>
        </w:numPr>
        <w:spacing w:before="100" w:beforeAutospacing="1" w:after="100" w:afterAutospacing="1" w:line="240" w:lineRule="auto"/>
        <w:ind w:left="15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Техническое задание.</w:t>
      </w:r>
    </w:p>
    <w:p w:rsidR="00C464E4" w:rsidRPr="000B2222" w:rsidRDefault="00C464E4" w:rsidP="00422515">
      <w:pPr>
        <w:numPr>
          <w:ilvl w:val="0"/>
          <w:numId w:val="23"/>
        </w:numPr>
        <w:spacing w:before="100" w:beforeAutospacing="1" w:after="100" w:afterAutospacing="1" w:line="240" w:lineRule="auto"/>
        <w:ind w:left="1500"/>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t>Образцы основных форм.</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b/>
          <w:bCs/>
          <w:color w:val="000000"/>
          <w:sz w:val="20"/>
          <w:szCs w:val="20"/>
        </w:rPr>
        <w:t xml:space="preserve">Контакты: </w:t>
      </w:r>
    </w:p>
    <w:p w:rsidR="00C464E4" w:rsidRPr="000B2222" w:rsidRDefault="00C464E4" w:rsidP="00422515">
      <w:pPr>
        <w:spacing w:before="100" w:beforeAutospacing="1" w:after="255" w:line="240" w:lineRule="atLeast"/>
        <w:jc w:val="both"/>
        <w:rPr>
          <w:rFonts w:ascii="Verdana" w:eastAsia="Times New Roman" w:hAnsi="Verdana" w:cs="Arial"/>
          <w:color w:val="000000"/>
          <w:sz w:val="20"/>
          <w:szCs w:val="20"/>
        </w:rPr>
      </w:pPr>
      <w:r w:rsidRPr="000B2222">
        <w:rPr>
          <w:rFonts w:ascii="Verdana" w:eastAsia="Times New Roman" w:hAnsi="Verdana" w:cs="Arial"/>
          <w:color w:val="000000"/>
          <w:sz w:val="20"/>
          <w:szCs w:val="20"/>
        </w:rPr>
        <w:lastRenderedPageBreak/>
        <w:t xml:space="preserve">Контактные данные: Главный специалист управления </w:t>
      </w:r>
      <w:proofErr w:type="spellStart"/>
      <w:r w:rsidRPr="000B2222">
        <w:rPr>
          <w:rFonts w:ascii="Verdana" w:eastAsia="Times New Roman" w:hAnsi="Verdana" w:cs="Arial"/>
          <w:color w:val="000000"/>
          <w:sz w:val="20"/>
          <w:szCs w:val="20"/>
        </w:rPr>
        <w:t>ресурсообеспечения</w:t>
      </w:r>
      <w:proofErr w:type="spellEnd"/>
      <w:r w:rsidRPr="000B2222">
        <w:rPr>
          <w:rFonts w:ascii="Verdana" w:eastAsia="Times New Roman" w:hAnsi="Verdana" w:cs="Arial"/>
          <w:color w:val="000000"/>
          <w:sz w:val="20"/>
          <w:szCs w:val="20"/>
        </w:rPr>
        <w:t xml:space="preserve"> ОАО «Э.ОН Россия» Семин Виталий Анатольевич, тел. (495) 545-38-38 доб. 4892;</w:t>
      </w:r>
    </w:p>
    <w:p w:rsidR="00C464E4" w:rsidRPr="000B2222" w:rsidRDefault="00422515" w:rsidP="00422515">
      <w:pPr>
        <w:spacing w:before="100" w:beforeAutospacing="1" w:after="255" w:line="240" w:lineRule="atLeast"/>
        <w:jc w:val="both"/>
        <w:rPr>
          <w:rFonts w:ascii="Verdana" w:eastAsia="Times New Roman" w:hAnsi="Verdana" w:cs="Arial"/>
          <w:color w:val="000000"/>
          <w:sz w:val="20"/>
          <w:szCs w:val="20"/>
        </w:rPr>
      </w:pPr>
      <w:r w:rsidRPr="003C4516">
        <w:rPr>
          <w:rFonts w:ascii="Verdana" w:eastAsia="Times New Roman" w:hAnsi="Verdana" w:cs="Arial"/>
          <w:sz w:val="20"/>
          <w:szCs w:val="20"/>
        </w:rPr>
        <w:t>Semin_Vi@eon-russia.ru</w:t>
      </w:r>
    </w:p>
    <w:p w:rsidR="00422515" w:rsidRPr="000B2222" w:rsidRDefault="00422515" w:rsidP="00422515">
      <w:pPr>
        <w:spacing w:before="100" w:beforeAutospacing="1" w:after="255" w:line="240" w:lineRule="atLeast"/>
        <w:jc w:val="both"/>
        <w:rPr>
          <w:rFonts w:ascii="Verdana" w:eastAsia="Times New Roman" w:hAnsi="Verdana" w:cs="Arial"/>
          <w:color w:val="000000"/>
          <w:sz w:val="20"/>
          <w:szCs w:val="20"/>
        </w:rPr>
      </w:pPr>
      <w:bookmarkStart w:id="0" w:name="_GoBack"/>
      <w:bookmarkEnd w:id="0"/>
    </w:p>
    <w:sectPr w:rsidR="00422515" w:rsidRPr="000B2222" w:rsidSect="006360F0">
      <w:footerReference w:type="default" r:id="rId9"/>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1F16" w:rsidRDefault="001D1F16" w:rsidP="008A6F6E">
      <w:pPr>
        <w:spacing w:after="0" w:line="240" w:lineRule="auto"/>
      </w:pPr>
      <w:r>
        <w:separator/>
      </w:r>
    </w:p>
  </w:endnote>
  <w:endnote w:type="continuationSeparator" w:id="0">
    <w:p w:rsidR="001D1F16" w:rsidRDefault="001D1F16"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3C4516" w:rsidRPr="003C4516">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1F16" w:rsidRDefault="001D1F16" w:rsidP="008A6F6E">
      <w:pPr>
        <w:spacing w:after="0" w:line="240" w:lineRule="auto"/>
      </w:pPr>
      <w:r>
        <w:separator/>
      </w:r>
    </w:p>
  </w:footnote>
  <w:footnote w:type="continuationSeparator" w:id="0">
    <w:p w:rsidR="001D1F16" w:rsidRDefault="001D1F16"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FD1B5B"/>
    <w:multiLevelType w:val="multilevel"/>
    <w:tmpl w:val="F73410CE"/>
    <w:lvl w:ilvl="0">
      <w:start w:val="2"/>
      <w:numFmt w:val="decimal"/>
      <w:lvlText w:val="%1."/>
      <w:lvlJc w:val="left"/>
      <w:pPr>
        <w:ind w:left="720" w:hanging="360"/>
      </w:pPr>
      <w:rPr>
        <w:rFonts w:hint="default"/>
        <w:b/>
        <w:color w:val="000000"/>
        <w:sz w:val="20"/>
        <w:szCs w:val="20"/>
      </w:rPr>
    </w:lvl>
    <w:lvl w:ilvl="1">
      <w:start w:val="1"/>
      <w:numFmt w:val="decimal"/>
      <w:isLgl/>
      <w:lvlText w:val="%1.%2."/>
      <w:lvlJc w:val="left"/>
      <w:pPr>
        <w:ind w:left="1080" w:hanging="72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520" w:hanging="2160"/>
      </w:pPr>
      <w:rPr>
        <w:rFonts w:hint="default"/>
        <w:sz w:val="20"/>
      </w:rPr>
    </w:lvl>
  </w:abstractNum>
  <w:abstractNum w:abstractNumId="5">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6">
    <w:nsid w:val="161438EB"/>
    <w:multiLevelType w:val="multilevel"/>
    <w:tmpl w:val="9264A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B071414"/>
    <w:multiLevelType w:val="multilevel"/>
    <w:tmpl w:val="EBD4E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D1493C"/>
    <w:multiLevelType w:val="hybridMultilevel"/>
    <w:tmpl w:val="130C0904"/>
    <w:lvl w:ilvl="0" w:tplc="439E618C">
      <w:start w:val="1"/>
      <w:numFmt w:val="bullet"/>
      <w:lvlText w:val=""/>
      <w:lvlJc w:val="left"/>
      <w:pPr>
        <w:ind w:left="1146" w:hanging="360"/>
      </w:pPr>
      <w:rPr>
        <w:rFonts w:ascii="Symbol" w:hAnsi="Symbol" w:hint="default"/>
        <w:b w:val="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3211B1"/>
    <w:multiLevelType w:val="hybridMultilevel"/>
    <w:tmpl w:val="E70C7A6C"/>
    <w:lvl w:ilvl="0" w:tplc="E77C172A">
      <w:start w:val="1"/>
      <w:numFmt w:val="decimal"/>
      <w:lvlText w:val="%1."/>
      <w:lvlJc w:val="left"/>
      <w:pPr>
        <w:ind w:left="735" w:hanging="37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DAD2220"/>
    <w:multiLevelType w:val="multilevel"/>
    <w:tmpl w:val="E0EC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141D29"/>
    <w:multiLevelType w:val="multilevel"/>
    <w:tmpl w:val="DC0A28D4"/>
    <w:lvl w:ilvl="0">
      <w:start w:val="1"/>
      <w:numFmt w:val="decimal"/>
      <w:lvlText w:val="%1."/>
      <w:lvlJc w:val="left"/>
      <w:pPr>
        <w:ind w:left="720" w:hanging="360"/>
      </w:pPr>
      <w:rPr>
        <w:rFonts w:hint="default"/>
        <w:b/>
        <w:color w:val="000000"/>
        <w:sz w:val="20"/>
        <w:szCs w:val="20"/>
      </w:rPr>
    </w:lvl>
    <w:lvl w:ilvl="1">
      <w:start w:val="1"/>
      <w:numFmt w:val="bullet"/>
      <w:lvlText w:val=""/>
      <w:lvlJc w:val="left"/>
      <w:pPr>
        <w:ind w:left="1080" w:hanging="720"/>
      </w:pPr>
      <w:rPr>
        <w:rFonts w:ascii="Symbol" w:hAnsi="Symbol"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440" w:hanging="108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800" w:hanging="144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2160" w:hanging="1800"/>
      </w:pPr>
      <w:rPr>
        <w:rFonts w:hint="default"/>
        <w:sz w:val="20"/>
      </w:rPr>
    </w:lvl>
    <w:lvl w:ilvl="8">
      <w:start w:val="1"/>
      <w:numFmt w:val="decimal"/>
      <w:isLgl/>
      <w:lvlText w:val="%1.%2.%3.%4.%5.%6.%7.%8.%9."/>
      <w:lvlJc w:val="left"/>
      <w:pPr>
        <w:ind w:left="2520" w:hanging="2160"/>
      </w:pPr>
      <w:rPr>
        <w:rFonts w:hint="default"/>
        <w:sz w:val="20"/>
      </w:rPr>
    </w:lvl>
  </w:abstractNum>
  <w:abstractNum w:abstractNumId="19">
    <w:nsid w:val="566414F2"/>
    <w:multiLevelType w:val="multilevel"/>
    <w:tmpl w:val="916E9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69B22C40"/>
    <w:multiLevelType w:val="multilevel"/>
    <w:tmpl w:val="AE904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21"/>
  </w:num>
  <w:num w:numId="4">
    <w:abstractNumId w:val="2"/>
  </w:num>
  <w:num w:numId="5">
    <w:abstractNumId w:val="3"/>
  </w:num>
  <w:num w:numId="6">
    <w:abstractNumId w:val="16"/>
  </w:num>
  <w:num w:numId="7">
    <w:abstractNumId w:val="14"/>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2"/>
  </w:num>
  <w:num w:numId="13">
    <w:abstractNumId w:val="0"/>
  </w:num>
  <w:num w:numId="14">
    <w:abstractNumId w:val="8"/>
  </w:num>
  <w:num w:numId="15">
    <w:abstractNumId w:val="4"/>
  </w:num>
  <w:num w:numId="16">
    <w:abstractNumId w:val="13"/>
  </w:num>
  <w:num w:numId="17">
    <w:abstractNumId w:val="18"/>
  </w:num>
  <w:num w:numId="18">
    <w:abstractNumId w:val="1"/>
  </w:num>
  <w:num w:numId="19">
    <w:abstractNumId w:val="7"/>
  </w:num>
  <w:num w:numId="20">
    <w:abstractNumId w:val="22"/>
  </w:num>
  <w:num w:numId="21">
    <w:abstractNumId w:val="17"/>
  </w:num>
  <w:num w:numId="22">
    <w:abstractNumId w:val="19"/>
  </w:num>
  <w:num w:numId="23">
    <w:abstractNumId w:val="6"/>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B2222"/>
    <w:rsid w:val="000C0D5B"/>
    <w:rsid w:val="00114467"/>
    <w:rsid w:val="0014759A"/>
    <w:rsid w:val="001725DC"/>
    <w:rsid w:val="0018093E"/>
    <w:rsid w:val="0019457C"/>
    <w:rsid w:val="00194BC5"/>
    <w:rsid w:val="001A78A6"/>
    <w:rsid w:val="001C440F"/>
    <w:rsid w:val="001D1F16"/>
    <w:rsid w:val="001E3FDA"/>
    <w:rsid w:val="001F21DC"/>
    <w:rsid w:val="00205925"/>
    <w:rsid w:val="0021119B"/>
    <w:rsid w:val="0022389C"/>
    <w:rsid w:val="00227B80"/>
    <w:rsid w:val="00227FD3"/>
    <w:rsid w:val="002359B6"/>
    <w:rsid w:val="002427F7"/>
    <w:rsid w:val="00296894"/>
    <w:rsid w:val="002B1AB3"/>
    <w:rsid w:val="002C0A77"/>
    <w:rsid w:val="002D6317"/>
    <w:rsid w:val="002D664C"/>
    <w:rsid w:val="00333D92"/>
    <w:rsid w:val="0035079D"/>
    <w:rsid w:val="00356C5B"/>
    <w:rsid w:val="00366FF6"/>
    <w:rsid w:val="00374A7B"/>
    <w:rsid w:val="003856B9"/>
    <w:rsid w:val="003C22B1"/>
    <w:rsid w:val="003C3A31"/>
    <w:rsid w:val="003C4516"/>
    <w:rsid w:val="003E14B9"/>
    <w:rsid w:val="003E4CC3"/>
    <w:rsid w:val="003E505C"/>
    <w:rsid w:val="003F3617"/>
    <w:rsid w:val="00404AF4"/>
    <w:rsid w:val="00407693"/>
    <w:rsid w:val="004127F2"/>
    <w:rsid w:val="00414794"/>
    <w:rsid w:val="00417EE1"/>
    <w:rsid w:val="00422515"/>
    <w:rsid w:val="00426D4F"/>
    <w:rsid w:val="00430AF4"/>
    <w:rsid w:val="004315BC"/>
    <w:rsid w:val="00462ECA"/>
    <w:rsid w:val="00474726"/>
    <w:rsid w:val="004762C2"/>
    <w:rsid w:val="0047748C"/>
    <w:rsid w:val="00483E27"/>
    <w:rsid w:val="0049464B"/>
    <w:rsid w:val="004B27E5"/>
    <w:rsid w:val="004B4FA8"/>
    <w:rsid w:val="004D6D9D"/>
    <w:rsid w:val="0051093E"/>
    <w:rsid w:val="00522D5B"/>
    <w:rsid w:val="00522DD4"/>
    <w:rsid w:val="00547510"/>
    <w:rsid w:val="005547D2"/>
    <w:rsid w:val="00570438"/>
    <w:rsid w:val="005927F4"/>
    <w:rsid w:val="00593034"/>
    <w:rsid w:val="00597868"/>
    <w:rsid w:val="005B1912"/>
    <w:rsid w:val="005C6902"/>
    <w:rsid w:val="005D35F5"/>
    <w:rsid w:val="005E3EFD"/>
    <w:rsid w:val="005E7087"/>
    <w:rsid w:val="006077F6"/>
    <w:rsid w:val="0062003C"/>
    <w:rsid w:val="00630440"/>
    <w:rsid w:val="006360F0"/>
    <w:rsid w:val="006460EB"/>
    <w:rsid w:val="00667FAD"/>
    <w:rsid w:val="0067782B"/>
    <w:rsid w:val="00680117"/>
    <w:rsid w:val="0069065E"/>
    <w:rsid w:val="00691DED"/>
    <w:rsid w:val="006A29E0"/>
    <w:rsid w:val="006A56A0"/>
    <w:rsid w:val="006B39F9"/>
    <w:rsid w:val="006B7D87"/>
    <w:rsid w:val="006C64AF"/>
    <w:rsid w:val="006F3C6F"/>
    <w:rsid w:val="006F6897"/>
    <w:rsid w:val="007020F4"/>
    <w:rsid w:val="00711029"/>
    <w:rsid w:val="007158EE"/>
    <w:rsid w:val="00717496"/>
    <w:rsid w:val="0073384F"/>
    <w:rsid w:val="007338D5"/>
    <w:rsid w:val="00735E42"/>
    <w:rsid w:val="00740E6B"/>
    <w:rsid w:val="007652D1"/>
    <w:rsid w:val="00784982"/>
    <w:rsid w:val="007936F8"/>
    <w:rsid w:val="00795BE6"/>
    <w:rsid w:val="007B4701"/>
    <w:rsid w:val="007B5800"/>
    <w:rsid w:val="007B6220"/>
    <w:rsid w:val="007D5EE8"/>
    <w:rsid w:val="007E6FA3"/>
    <w:rsid w:val="00803FC1"/>
    <w:rsid w:val="00805778"/>
    <w:rsid w:val="00820C3D"/>
    <w:rsid w:val="00834A70"/>
    <w:rsid w:val="00836C17"/>
    <w:rsid w:val="00871D5C"/>
    <w:rsid w:val="00875340"/>
    <w:rsid w:val="0088388C"/>
    <w:rsid w:val="008906CE"/>
    <w:rsid w:val="00896234"/>
    <w:rsid w:val="008A6F6E"/>
    <w:rsid w:val="008B2E2F"/>
    <w:rsid w:val="008B5AEB"/>
    <w:rsid w:val="008C16EB"/>
    <w:rsid w:val="008F78C0"/>
    <w:rsid w:val="009130E0"/>
    <w:rsid w:val="009311AB"/>
    <w:rsid w:val="00936A09"/>
    <w:rsid w:val="009437B1"/>
    <w:rsid w:val="009505BC"/>
    <w:rsid w:val="00957C32"/>
    <w:rsid w:val="00962250"/>
    <w:rsid w:val="009673E7"/>
    <w:rsid w:val="0097700B"/>
    <w:rsid w:val="00992A0D"/>
    <w:rsid w:val="009A3132"/>
    <w:rsid w:val="009A3A96"/>
    <w:rsid w:val="009B5888"/>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85E1B"/>
    <w:rsid w:val="00AA0C4C"/>
    <w:rsid w:val="00AA4AB5"/>
    <w:rsid w:val="00AB009A"/>
    <w:rsid w:val="00AB6858"/>
    <w:rsid w:val="00AD0703"/>
    <w:rsid w:val="00AD3389"/>
    <w:rsid w:val="00AF02AC"/>
    <w:rsid w:val="00AF6838"/>
    <w:rsid w:val="00B076DA"/>
    <w:rsid w:val="00B10703"/>
    <w:rsid w:val="00B13466"/>
    <w:rsid w:val="00B148AD"/>
    <w:rsid w:val="00B2653B"/>
    <w:rsid w:val="00B2663E"/>
    <w:rsid w:val="00B46DAB"/>
    <w:rsid w:val="00B56D69"/>
    <w:rsid w:val="00B57D7E"/>
    <w:rsid w:val="00B960C0"/>
    <w:rsid w:val="00BA61EF"/>
    <w:rsid w:val="00BB3FA2"/>
    <w:rsid w:val="00C069A6"/>
    <w:rsid w:val="00C06AC6"/>
    <w:rsid w:val="00C07398"/>
    <w:rsid w:val="00C107DF"/>
    <w:rsid w:val="00C165EF"/>
    <w:rsid w:val="00C32282"/>
    <w:rsid w:val="00C4563F"/>
    <w:rsid w:val="00C464E4"/>
    <w:rsid w:val="00C6429A"/>
    <w:rsid w:val="00CA7155"/>
    <w:rsid w:val="00CC26E0"/>
    <w:rsid w:val="00CD39F1"/>
    <w:rsid w:val="00CD496B"/>
    <w:rsid w:val="00CE737E"/>
    <w:rsid w:val="00D17839"/>
    <w:rsid w:val="00D2206B"/>
    <w:rsid w:val="00D37622"/>
    <w:rsid w:val="00D3765C"/>
    <w:rsid w:val="00D559D6"/>
    <w:rsid w:val="00D72958"/>
    <w:rsid w:val="00D8132A"/>
    <w:rsid w:val="00D86576"/>
    <w:rsid w:val="00DD27B9"/>
    <w:rsid w:val="00DF39E9"/>
    <w:rsid w:val="00E15607"/>
    <w:rsid w:val="00E74C58"/>
    <w:rsid w:val="00E7521D"/>
    <w:rsid w:val="00E929F7"/>
    <w:rsid w:val="00EA7613"/>
    <w:rsid w:val="00EC473D"/>
    <w:rsid w:val="00EE3863"/>
    <w:rsid w:val="00EE651A"/>
    <w:rsid w:val="00EE71BB"/>
    <w:rsid w:val="00EF3D43"/>
    <w:rsid w:val="00F057D1"/>
    <w:rsid w:val="00F13035"/>
    <w:rsid w:val="00F16CC7"/>
    <w:rsid w:val="00F17469"/>
    <w:rsid w:val="00F31AF1"/>
    <w:rsid w:val="00F61237"/>
    <w:rsid w:val="00F617A6"/>
    <w:rsid w:val="00F66CA7"/>
    <w:rsid w:val="00F7274B"/>
    <w:rsid w:val="00F9349B"/>
    <w:rsid w:val="00F97389"/>
    <w:rsid w:val="00FA197C"/>
    <w:rsid w:val="00FE0A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 w:type="table" w:styleId="af0">
    <w:name w:val="Table Grid"/>
    <w:basedOn w:val="a1"/>
    <w:uiPriority w:val="59"/>
    <w:rsid w:val="002427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42251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 w:type="table" w:styleId="af0">
    <w:name w:val="Table Grid"/>
    <w:basedOn w:val="a1"/>
    <w:uiPriority w:val="59"/>
    <w:rsid w:val="002427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4225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59907">
      <w:bodyDiv w:val="1"/>
      <w:marLeft w:val="0"/>
      <w:marRight w:val="0"/>
      <w:marTop w:val="0"/>
      <w:marBottom w:val="0"/>
      <w:divBdr>
        <w:top w:val="none" w:sz="0" w:space="0" w:color="auto"/>
        <w:left w:val="none" w:sz="0" w:space="0" w:color="auto"/>
        <w:bottom w:val="none" w:sz="0" w:space="0" w:color="auto"/>
        <w:right w:val="none" w:sz="0" w:space="0" w:color="auto"/>
      </w:divBdr>
      <w:divsChild>
        <w:div w:id="2004314473">
          <w:marLeft w:val="0"/>
          <w:marRight w:val="0"/>
          <w:marTop w:val="0"/>
          <w:marBottom w:val="0"/>
          <w:divBdr>
            <w:top w:val="none" w:sz="0" w:space="0" w:color="auto"/>
            <w:left w:val="none" w:sz="0" w:space="0" w:color="auto"/>
            <w:bottom w:val="none" w:sz="0" w:space="0" w:color="auto"/>
            <w:right w:val="none" w:sz="0" w:space="0" w:color="auto"/>
          </w:divBdr>
          <w:divsChild>
            <w:div w:id="2134515911">
              <w:marLeft w:val="0"/>
              <w:marRight w:val="0"/>
              <w:marTop w:val="0"/>
              <w:marBottom w:val="0"/>
              <w:divBdr>
                <w:top w:val="none" w:sz="0" w:space="0" w:color="auto"/>
                <w:left w:val="none" w:sz="0" w:space="0" w:color="auto"/>
                <w:bottom w:val="none" w:sz="0" w:space="0" w:color="auto"/>
                <w:right w:val="none" w:sz="0" w:space="0" w:color="auto"/>
              </w:divBdr>
              <w:divsChild>
                <w:div w:id="115493656">
                  <w:marLeft w:val="0"/>
                  <w:marRight w:val="0"/>
                  <w:marTop w:val="0"/>
                  <w:marBottom w:val="0"/>
                  <w:divBdr>
                    <w:top w:val="none" w:sz="0" w:space="0" w:color="auto"/>
                    <w:left w:val="none" w:sz="0" w:space="0" w:color="auto"/>
                    <w:bottom w:val="none" w:sz="0" w:space="0" w:color="auto"/>
                    <w:right w:val="none" w:sz="0" w:space="0" w:color="auto"/>
                  </w:divBdr>
                  <w:divsChild>
                    <w:div w:id="1768841660">
                      <w:marLeft w:val="0"/>
                      <w:marRight w:val="0"/>
                      <w:marTop w:val="0"/>
                      <w:marBottom w:val="0"/>
                      <w:divBdr>
                        <w:top w:val="none" w:sz="0" w:space="0" w:color="auto"/>
                        <w:left w:val="none" w:sz="0" w:space="0" w:color="auto"/>
                        <w:bottom w:val="none" w:sz="0" w:space="0" w:color="auto"/>
                        <w:right w:val="none" w:sz="0" w:space="0" w:color="auto"/>
                      </w:divBdr>
                      <w:divsChild>
                        <w:div w:id="687564076">
                          <w:marLeft w:val="0"/>
                          <w:marRight w:val="225"/>
                          <w:marTop w:val="0"/>
                          <w:marBottom w:val="0"/>
                          <w:divBdr>
                            <w:top w:val="none" w:sz="0" w:space="0" w:color="auto"/>
                            <w:left w:val="none" w:sz="0" w:space="0" w:color="auto"/>
                            <w:bottom w:val="none" w:sz="0" w:space="0" w:color="auto"/>
                            <w:right w:val="none" w:sz="0" w:space="0" w:color="auto"/>
                          </w:divBdr>
                          <w:divsChild>
                            <w:div w:id="828253691">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A7ACC-AEBF-402F-92C0-0F92BAB0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891</Words>
  <Characters>5079</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4</cp:revision>
  <cp:lastPrinted>2013-08-27T09:07:00Z</cp:lastPrinted>
  <dcterms:created xsi:type="dcterms:W3CDTF">2014-02-21T11:10:00Z</dcterms:created>
  <dcterms:modified xsi:type="dcterms:W3CDTF">2014-02-21T11:11:00Z</dcterms:modified>
</cp:coreProperties>
</file>